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Ortopeda Tczew - najbardziej oblegany specjalista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Ortopeda Tczew to jeden z najbardziej obleganych specjalistów w naszej klinice. Dlaczego tak jest? Czym ten specjalista się zajmuje? I z jakiego powodu każdego dziecko zaraz po urodzeniu powinno zostać przez niego zbadane? Wyjaśniamy!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Nova Clinica Ortopeda Tczew - czym się zajmuje?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jest lekarz ortopeda?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Ortopeda to specjalista zajmujący się układem kostnym człowieka, a dokładnie leczeniem i diagnozowaniem wszelkiego rodzaju chorób i urazów naszych kości i innych składowych układu ruchu. </w:t>
      </w:r>
      <w:r>
        <w:rPr>
          <w:rFonts w:ascii="calibri" w:hAnsi="calibri" w:eastAsia="calibri" w:cs="calibri"/>
          <w:sz w:val="24"/>
          <w:szCs w:val="24"/>
          <w:b/>
        </w:rPr>
        <w:t xml:space="preserve">Ortopeda Tczew</w:t>
      </w:r>
      <w:r>
        <w:rPr>
          <w:rFonts w:ascii="calibri" w:hAnsi="calibri" w:eastAsia="calibri" w:cs="calibri"/>
          <w:sz w:val="24"/>
          <w:szCs w:val="24"/>
        </w:rPr>
        <w:t xml:space="preserve"> Nova Clinica zajmuje się dolegliwościami naszego szkieletu (poza czaszką), uszkodzeniami stawów, mięśni nerwów i naczyń, układem więzadłowo-stawowym, ale także działaniami profilaktycznymi i korygującymi wady postawy. Do zadań takiego lekarza należy także diagnostyka i leczenie rozwojowej dysplazji stawu biodrowego u niemowląt. Każde dziecko zaraz po urodzeniu powinno być dokładnie zbadane przez lekarza tego typu i mieć wykonane USG stawów, które jest podstawowym badaniem.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Ortopeda Tczew</w:t>
        </w:r>
      </w:hyperlink>
      <w:r>
        <w:rPr>
          <w:rFonts w:ascii="calibri" w:hAnsi="calibri" w:eastAsia="calibri" w:cs="calibri"/>
          <w:sz w:val="24"/>
          <w:szCs w:val="24"/>
        </w:rPr>
        <w:t xml:space="preserve"> Nova Clinika również świadczy takie usługi.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60px; height:5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Ortopeda Tczew - kiedy warto go odwiedzić?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Przychodnia ortopedyczna dla dorosłych zajmuje się nieco innymi schorzeniami niż w przypadku dzieci. Najczęściej pacjenci trafiają do lekarza tej specjalizacji z powodu stanów pourazowych - są to m.in. deformacje czy skrócenia kości czy przykurcze mięśni.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Ortopeda Tczew</w:t>
      </w:r>
      <w:r>
        <w:rPr>
          <w:rFonts w:ascii="calibri" w:hAnsi="calibri" w:eastAsia="calibri" w:cs="calibri"/>
          <w:sz w:val="24"/>
          <w:szCs w:val="24"/>
        </w:rPr>
        <w:t xml:space="preserve"> zajmuje się także leczeniem osób niepełnosprawnych - to on wspomaga pracę rehabilitantów w uzyskaniu jak największej sprawności pacjenta, a w razie konieczności dobiera kule, wózek inwalidzki czy protezę. Kolejną grupą, z którą najczęściej spotyka się </w:t>
      </w:r>
      <w:r>
        <w:rPr>
          <w:rFonts w:ascii="calibri" w:hAnsi="calibri" w:eastAsia="calibri" w:cs="calibri"/>
          <w:sz w:val="24"/>
          <w:szCs w:val="24"/>
          <w:b/>
        </w:rPr>
        <w:t xml:space="preserve">ortopeda Tczew</w:t>
      </w:r>
      <w:r>
        <w:rPr>
          <w:rFonts w:ascii="calibri" w:hAnsi="calibri" w:eastAsia="calibri" w:cs="calibri"/>
          <w:sz w:val="24"/>
          <w:szCs w:val="24"/>
        </w:rPr>
        <w:t xml:space="preserve"> to osoby ze zmianami zwyrodnieniowymi kręgosłupa lub dużych stawów. W tym przypadku pacjent mierzy się na co dzień z ogromnym bólem, który uniemożliwia mu normalne funkcjonowanie. Zadaniem lekarza jest nie tylko ulżenie pacjentowi w cierpieniu, ale także znalezienie przyczyny i jej usunięcie.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Siedzący tryb życia sprawia,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ortopeda Tczew</w:t>
      </w:r>
      <w:r>
        <w:rPr>
          <w:rFonts w:ascii="calibri" w:hAnsi="calibri" w:eastAsia="calibri" w:cs="calibri"/>
          <w:sz w:val="24"/>
          <w:szCs w:val="24"/>
        </w:rPr>
        <w:t xml:space="preserve"> od kilku lat jest jednym z najbardziej obleganych specjalistów. Warto jednak nie czekać na moment, kiedy ból stanie się tak wielki, że będzie przeszkadzał nam w podstawowych czynnościach, ale reagować, kiedy tylko zobaczymy pierwsze niepokojące sygnały. Im wcześniej zainterweniujemy, tym lepiej!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vaclinica.pl/ortoped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2025-11-28T21:50:47+01:00</dcterms:created>
  <dcterms:modified xsi:type="dcterms:W3CDTF">2025-11-28T21:50:47+01:00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